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0EA1C" w14:textId="489C5971" w:rsidR="00A503C1" w:rsidRPr="009670BB" w:rsidRDefault="0003389A">
      <w:pPr>
        <w:rPr>
          <w:b/>
          <w:bCs/>
          <w:u w:val="single"/>
        </w:rPr>
      </w:pPr>
      <w:r w:rsidRPr="009670BB">
        <w:rPr>
          <w:b/>
          <w:bCs/>
          <w:u w:val="single"/>
        </w:rPr>
        <w:t xml:space="preserve">PLAN D’ACCES : </w:t>
      </w:r>
    </w:p>
    <w:p w14:paraId="36B1D650" w14:textId="51BDFBAF" w:rsidR="0003389A" w:rsidRDefault="00CE7715">
      <w:r>
        <w:rPr>
          <w:i/>
          <w:iCs/>
        </w:rPr>
        <w:t>RAPPEL ADRESSE</w:t>
      </w:r>
      <w:r w:rsidR="0003389A">
        <w:t xml:space="preserve"> : </w:t>
      </w:r>
      <w:r>
        <w:t>HÖTEL</w:t>
      </w:r>
      <w:r w:rsidR="0003389A">
        <w:t xml:space="preserve"> MERCURE </w:t>
      </w:r>
      <w:r>
        <w:t xml:space="preserve">- </w:t>
      </w:r>
      <w:r w:rsidR="0003389A">
        <w:t>1 Avenue Charles Lindbergh</w:t>
      </w:r>
      <w:r>
        <w:t>,</w:t>
      </w:r>
      <w:r w:rsidR="0003389A">
        <w:t xml:space="preserve"> 33700 MERIGNAC</w:t>
      </w:r>
      <w:r>
        <w:t>.</w:t>
      </w:r>
    </w:p>
    <w:p w14:paraId="36A1384A" w14:textId="1015B313" w:rsidR="0003389A" w:rsidRPr="00CE7715" w:rsidRDefault="0003389A">
      <w:pPr>
        <w:rPr>
          <w:u w:val="single"/>
        </w:rPr>
      </w:pPr>
      <w:r w:rsidRPr="00CE7715">
        <w:rPr>
          <w:u w:val="single"/>
        </w:rPr>
        <w:t xml:space="preserve">Depuis l’aéroport de Bordeaux : </w:t>
      </w:r>
    </w:p>
    <w:p w14:paraId="3257BDDF" w14:textId="77777777" w:rsidR="00CE7715" w:rsidRDefault="009670BB" w:rsidP="00CE7715">
      <w:r>
        <w:t>Accessible à pied en 14min, en bus (BUS 1) au départ de l’arrêt METEO France, et descendre à l’arrêt LINDBERGH.</w:t>
      </w:r>
    </w:p>
    <w:p w14:paraId="79FC5CDE" w14:textId="6B1BD353" w:rsidR="00CE7715" w:rsidRPr="00CE7715" w:rsidRDefault="00CE7715" w:rsidP="00CE7715">
      <w:pPr>
        <w:rPr>
          <w:u w:val="single"/>
        </w:rPr>
      </w:pPr>
      <w:r w:rsidRPr="00CE7715">
        <w:rPr>
          <w:u w:val="single"/>
        </w:rPr>
        <w:t xml:space="preserve">Depuis la Gare SNCF Caudéran Mérignac : </w:t>
      </w:r>
    </w:p>
    <w:p w14:paraId="61839B1F" w14:textId="77777777" w:rsidR="00CE7715" w:rsidRDefault="00CE7715" w:rsidP="00CE7715">
      <w:r>
        <w:t>En bus (BUS 1), au départ de la station BOURRANVILLE et descendre à la station LINDBERGH.</w:t>
      </w:r>
    </w:p>
    <w:p w14:paraId="72607A68" w14:textId="34D92C20" w:rsidR="0003389A" w:rsidRDefault="00CE7715">
      <w:r>
        <w:t>L’itinéraire est également possible en voiture.</w:t>
      </w:r>
    </w:p>
    <w:p w14:paraId="22C58E4C" w14:textId="3B8AC614" w:rsidR="0003389A" w:rsidRDefault="00CE7715">
      <w:r>
        <w:rPr>
          <w:noProof/>
        </w:rPr>
        <w:drawing>
          <wp:anchor distT="0" distB="0" distL="114300" distR="114300" simplePos="0" relativeHeight="251658240" behindDoc="0" locked="0" layoutInCell="1" allowOverlap="1" wp14:anchorId="4BA3F9D5" wp14:editId="4792813D">
            <wp:simplePos x="0" y="0"/>
            <wp:positionH relativeFrom="column">
              <wp:posOffset>5053330</wp:posOffset>
            </wp:positionH>
            <wp:positionV relativeFrom="paragraph">
              <wp:posOffset>459740</wp:posOffset>
            </wp:positionV>
            <wp:extent cx="209550" cy="209550"/>
            <wp:effectExtent l="0" t="0" r="0" b="0"/>
            <wp:wrapNone/>
            <wp:docPr id="970869551" name="Graphique 2" descr="Train joue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69551" name="Graphique 970869551" descr="Train jouet avec un remplissage un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669B13" wp14:editId="71C2EE69">
            <wp:simplePos x="0" y="0"/>
            <wp:positionH relativeFrom="column">
              <wp:posOffset>385445</wp:posOffset>
            </wp:positionH>
            <wp:positionV relativeFrom="paragraph">
              <wp:posOffset>1287780</wp:posOffset>
            </wp:positionV>
            <wp:extent cx="238125" cy="238125"/>
            <wp:effectExtent l="0" t="0" r="9525" b="9525"/>
            <wp:wrapNone/>
            <wp:docPr id="1200535946" name="Graphique 4" descr="Avio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35946" name="Graphique 1200535946" descr="Avion avec un remplissage un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FD6E13" wp14:editId="7123139D">
            <wp:extent cx="5760720" cy="2537460"/>
            <wp:effectExtent l="0" t="0" r="0" b="0"/>
            <wp:docPr id="1784852339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52339" name="Image 1" descr="Une image contenant car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4165" w14:textId="69219552" w:rsidR="009670BB" w:rsidRDefault="009670BB" w:rsidP="00CE7715">
      <w:pPr>
        <w:jc w:val="center"/>
      </w:pPr>
      <w:r>
        <w:rPr>
          <w:noProof/>
        </w:rPr>
        <w:drawing>
          <wp:inline distT="0" distB="0" distL="0" distR="0" wp14:anchorId="0BE2A761" wp14:editId="6D399BEB">
            <wp:extent cx="5208517" cy="2785110"/>
            <wp:effectExtent l="0" t="0" r="0" b="0"/>
            <wp:docPr id="10352221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22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6138" cy="278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0B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7BF2C" w14:textId="77777777" w:rsidR="0003389A" w:rsidRDefault="0003389A" w:rsidP="0003389A">
      <w:pPr>
        <w:spacing w:after="0" w:line="240" w:lineRule="auto"/>
      </w:pPr>
      <w:r>
        <w:separator/>
      </w:r>
    </w:p>
  </w:endnote>
  <w:endnote w:type="continuationSeparator" w:id="0">
    <w:p w14:paraId="1D0F18C0" w14:textId="77777777" w:rsidR="0003389A" w:rsidRDefault="0003389A" w:rsidP="00033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4297E" w14:textId="26385B52" w:rsidR="0003389A" w:rsidRDefault="0003389A" w:rsidP="009670BB">
    <w:pPr>
      <w:spacing w:after="0"/>
      <w:ind w:right="-567" w:hanging="567"/>
      <w:jc w:val="center"/>
      <w:rPr>
        <w:rFonts w:ascii="Gautami" w:hAnsi="Gautami" w:cs="Gautami"/>
        <w:color w:val="FF6600"/>
        <w:sz w:val="16"/>
        <w:szCs w:val="16"/>
      </w:rPr>
    </w:pPr>
    <w:r>
      <w:rPr>
        <w:rFonts w:ascii="Gautami" w:hAnsi="Gautami" w:cs="Gautami"/>
        <w:color w:val="FF6600"/>
        <w:sz w:val="16"/>
        <w:szCs w:val="16"/>
      </w:rPr>
      <w:t xml:space="preserve">16 Avenue Joannes Masset – 69009 LYON </w:t>
    </w:r>
  </w:p>
  <w:p w14:paraId="1D187E26" w14:textId="77777777" w:rsidR="0003389A" w:rsidRDefault="0003389A" w:rsidP="009670BB">
    <w:pPr>
      <w:spacing w:after="0"/>
      <w:ind w:right="-567" w:hanging="567"/>
      <w:jc w:val="center"/>
      <w:rPr>
        <w:rFonts w:ascii="Gautami" w:hAnsi="Gautami" w:cs="Gautami"/>
        <w:color w:val="FF6600"/>
        <w:sz w:val="16"/>
        <w:szCs w:val="16"/>
      </w:rPr>
    </w:pPr>
    <w:r>
      <w:rPr>
        <w:rFonts w:ascii="Gautami" w:hAnsi="Gautami" w:cs="Gautami"/>
        <w:color w:val="FF6600"/>
        <w:sz w:val="16"/>
        <w:szCs w:val="16"/>
      </w:rPr>
      <w:t>SAS au Capital de 9.486.990 Euros - RCS Lyon B 440 668 143 - APE 6311 ZP - N° Intracommunautaire : FR 74440668143</w:t>
    </w:r>
  </w:p>
  <w:p w14:paraId="1C5B4B71" w14:textId="2BB16989" w:rsidR="0003389A" w:rsidRPr="009670BB" w:rsidRDefault="0003389A" w:rsidP="009670BB">
    <w:pPr>
      <w:spacing w:after="0"/>
      <w:ind w:right="-567" w:hanging="567"/>
      <w:jc w:val="center"/>
      <w:rPr>
        <w:rFonts w:ascii="Gautami" w:hAnsi="Gautami" w:cs="Gautami"/>
        <w:color w:val="FF6600"/>
        <w:sz w:val="16"/>
        <w:szCs w:val="16"/>
      </w:rPr>
    </w:pPr>
    <w:r>
      <w:rPr>
        <w:rFonts w:ascii="Gautami" w:hAnsi="Gautami" w:cs="Gautami"/>
        <w:color w:val="FF6600"/>
        <w:sz w:val="16"/>
        <w:szCs w:val="16"/>
      </w:rPr>
      <w:t>N° de déclaration d’activité de formation : 8269 10127 6</w:t>
    </w:r>
  </w:p>
  <w:p w14:paraId="03AD23F0" w14:textId="2B5B1C0C" w:rsidR="0003389A" w:rsidRPr="0003389A" w:rsidRDefault="0003389A" w:rsidP="009670BB">
    <w:pPr>
      <w:spacing w:after="0"/>
      <w:ind w:right="-567" w:hanging="567"/>
      <w:jc w:val="center"/>
      <w:rPr>
        <w:rFonts w:ascii="Gautami" w:hAnsi="Gautami" w:cs="Gautami"/>
        <w:color w:val="FF6600"/>
        <w:sz w:val="16"/>
        <w:szCs w:val="16"/>
      </w:rPr>
    </w:pPr>
    <w:r>
      <w:rPr>
        <w:rFonts w:ascii="Gautami" w:hAnsi="Gautami" w:cs="Gautami"/>
        <w:color w:val="FF6600"/>
        <w:sz w:val="16"/>
        <w:szCs w:val="16"/>
      </w:rPr>
      <w:tab/>
    </w:r>
    <w:r>
      <w:rPr>
        <w:rFonts w:ascii="Gautami" w:hAnsi="Gautami" w:cs="Gautami"/>
        <w:color w:val="FF6600"/>
        <w:sz w:val="16"/>
        <w:szCs w:val="16"/>
      </w:rPr>
      <w:tab/>
    </w:r>
    <w:r>
      <w:rPr>
        <w:rFonts w:ascii="Gautami" w:hAnsi="Gautami" w:cs="Gautami"/>
        <w:color w:val="FF6600"/>
        <w:sz w:val="16"/>
        <w:szCs w:val="16"/>
      </w:rPr>
      <w:tab/>
    </w:r>
    <w:r>
      <w:rPr>
        <w:rFonts w:ascii="Gautami" w:hAnsi="Gautami" w:cs="Gautami"/>
        <w:color w:val="FF6600"/>
        <w:sz w:val="16"/>
        <w:szCs w:val="16"/>
      </w:rPr>
      <w:tab/>
    </w:r>
    <w:r>
      <w:rPr>
        <w:rFonts w:ascii="Gautami" w:hAnsi="Gautami" w:cs="Gautami"/>
        <w:color w:val="FF6600"/>
        <w:sz w:val="16"/>
        <w:szCs w:val="16"/>
      </w:rPr>
      <w:tab/>
    </w:r>
    <w:r>
      <w:rPr>
        <w:rFonts w:ascii="Gautami" w:hAnsi="Gautami" w:cs="Gautami"/>
        <w:color w:val="FF6600"/>
        <w:sz w:val="16"/>
        <w:szCs w:val="16"/>
      </w:rPr>
      <w:tab/>
    </w:r>
    <w:r>
      <w:rPr>
        <w:rFonts w:ascii="Gautami" w:hAnsi="Gautami" w:cs="Gautami"/>
        <w:color w:val="FF6600"/>
        <w:sz w:val="16"/>
        <w:szCs w:val="16"/>
      </w:rPr>
      <w:tab/>
    </w:r>
    <w:r>
      <w:rPr>
        <w:rFonts w:ascii="Gautami" w:hAnsi="Gautami" w:cs="Gautami"/>
        <w:color w:val="FF6600"/>
        <w:sz w:val="16"/>
        <w:szCs w:val="16"/>
      </w:rPr>
      <w:tab/>
    </w:r>
    <w:r>
      <w:rPr>
        <w:rFonts w:ascii="Gautami" w:hAnsi="Gautami" w:cs="Gautami"/>
        <w:color w:val="FF6600"/>
        <w:sz w:val="16"/>
        <w:szCs w:val="16"/>
      </w:rPr>
      <w:tab/>
      <w:t>Document mis à jour le 05/01/2023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F9EBA" w14:textId="77777777" w:rsidR="0003389A" w:rsidRDefault="0003389A" w:rsidP="0003389A">
      <w:pPr>
        <w:spacing w:after="0" w:line="240" w:lineRule="auto"/>
      </w:pPr>
      <w:r>
        <w:separator/>
      </w:r>
    </w:p>
  </w:footnote>
  <w:footnote w:type="continuationSeparator" w:id="0">
    <w:p w14:paraId="1F401017" w14:textId="77777777" w:rsidR="0003389A" w:rsidRDefault="0003389A" w:rsidP="00033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9A"/>
    <w:rsid w:val="0003389A"/>
    <w:rsid w:val="006E73C0"/>
    <w:rsid w:val="009670BB"/>
    <w:rsid w:val="00A503C1"/>
    <w:rsid w:val="00CE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7F737"/>
  <w15:chartTrackingRefBased/>
  <w15:docId w15:val="{067F736C-0A4E-4D5F-9B23-E9FEFB26C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3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389A"/>
  </w:style>
  <w:style w:type="paragraph" w:styleId="Pieddepage">
    <w:name w:val="footer"/>
    <w:basedOn w:val="Normal"/>
    <w:link w:val="PieddepageCar"/>
    <w:uiPriority w:val="99"/>
    <w:unhideWhenUsed/>
    <w:rsid w:val="00033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3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5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Goulevitch</dc:creator>
  <cp:keywords/>
  <dc:description/>
  <cp:lastModifiedBy>Cecilia Goulevitch</cp:lastModifiedBy>
  <cp:revision>1</cp:revision>
  <dcterms:created xsi:type="dcterms:W3CDTF">2023-04-24T13:57:00Z</dcterms:created>
  <dcterms:modified xsi:type="dcterms:W3CDTF">2023-04-24T14:26:00Z</dcterms:modified>
</cp:coreProperties>
</file>